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4726" w:rsidRDefault="00B3472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№1</w:t>
      </w:r>
    </w:p>
    <w:p w:rsidR="00D35B05" w:rsidRDefault="00D35B05">
      <w:pPr>
        <w:rPr>
          <w:rFonts w:ascii="Times New Roman" w:hAnsi="Times New Roman" w:cs="Times New Roman"/>
          <w:b/>
          <w:sz w:val="28"/>
          <w:szCs w:val="28"/>
        </w:rPr>
      </w:pPr>
      <w:r w:rsidRPr="00D35B05">
        <w:rPr>
          <w:rFonts w:ascii="Times New Roman" w:hAnsi="Times New Roman" w:cs="Times New Roman"/>
          <w:b/>
          <w:sz w:val="28"/>
          <w:szCs w:val="28"/>
        </w:rPr>
        <w:t>Ответь на вопросы.</w:t>
      </w:r>
    </w:p>
    <w:p w:rsidR="00D35B05" w:rsidRPr="00D35B05" w:rsidRDefault="00D35B05" w:rsidP="00D35B0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D35B05">
        <w:rPr>
          <w:rFonts w:ascii="Times New Roman" w:hAnsi="Times New Roman" w:cs="Times New Roman"/>
          <w:b/>
          <w:sz w:val="28"/>
          <w:szCs w:val="28"/>
        </w:rPr>
        <w:t>Сколько гласных букв в русском языке?</w:t>
      </w:r>
      <w:r w:rsidR="00DE6D1A">
        <w:rPr>
          <w:rFonts w:ascii="Times New Roman" w:hAnsi="Times New Roman" w:cs="Times New Roman"/>
          <w:b/>
          <w:sz w:val="28"/>
          <w:szCs w:val="28"/>
        </w:rPr>
        <w:t>__________________________</w:t>
      </w:r>
    </w:p>
    <w:p w:rsidR="00D35B05" w:rsidRDefault="00D35B05" w:rsidP="00D35B0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согласные звуки всегда твёрдые?</w:t>
      </w:r>
      <w:r w:rsidR="00DE6D1A">
        <w:rPr>
          <w:rFonts w:ascii="Times New Roman" w:hAnsi="Times New Roman" w:cs="Times New Roman"/>
          <w:b/>
          <w:sz w:val="28"/>
          <w:szCs w:val="28"/>
        </w:rPr>
        <w:t>___________________________</w:t>
      </w:r>
    </w:p>
    <w:p w:rsidR="00D35B05" w:rsidRDefault="00D35B05" w:rsidP="00D35B0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согласные звуки всегда мягкие?</w:t>
      </w:r>
      <w:r w:rsidR="00DE6D1A">
        <w:rPr>
          <w:rFonts w:ascii="Times New Roman" w:hAnsi="Times New Roman" w:cs="Times New Roman"/>
          <w:b/>
          <w:sz w:val="28"/>
          <w:szCs w:val="28"/>
        </w:rPr>
        <w:t>____________________________</w:t>
      </w:r>
    </w:p>
    <w:p w:rsidR="00D35B05" w:rsidRDefault="00D35B05" w:rsidP="00D35B0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гласные обозначают твёрдость согласных, стоящих перед ними?</w:t>
      </w:r>
      <w:r w:rsidR="00DE6D1A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</w:t>
      </w:r>
    </w:p>
    <w:p w:rsidR="00D35B05" w:rsidRDefault="00D35B05" w:rsidP="00D35B0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гласные смягчают согласные звуки?</w:t>
      </w:r>
      <w:r w:rsidR="00DE6D1A">
        <w:rPr>
          <w:rFonts w:ascii="Times New Roman" w:hAnsi="Times New Roman" w:cs="Times New Roman"/>
          <w:b/>
          <w:sz w:val="28"/>
          <w:szCs w:val="28"/>
        </w:rPr>
        <w:t>________________________</w:t>
      </w:r>
    </w:p>
    <w:p w:rsidR="00D35B05" w:rsidRDefault="00D35B05" w:rsidP="00D35B0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Запиши в таблицу гласные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D35B0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ряда</w:t>
      </w:r>
    </w:p>
    <w:tbl>
      <w:tblPr>
        <w:tblStyle w:val="a4"/>
        <w:tblW w:w="0" w:type="auto"/>
        <w:tblInd w:w="720" w:type="dxa"/>
        <w:tblLook w:val="04A0"/>
      </w:tblPr>
      <w:tblGrid>
        <w:gridCol w:w="1510"/>
        <w:gridCol w:w="1468"/>
        <w:gridCol w:w="1468"/>
        <w:gridCol w:w="1468"/>
        <w:gridCol w:w="1468"/>
        <w:gridCol w:w="1469"/>
      </w:tblGrid>
      <w:tr w:rsidR="00D35B05" w:rsidTr="006460E1">
        <w:tc>
          <w:tcPr>
            <w:tcW w:w="1510" w:type="dxa"/>
          </w:tcPr>
          <w:p w:rsidR="00D35B05" w:rsidRPr="00D35B05" w:rsidRDefault="00D35B05" w:rsidP="00D35B0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ряд</w:t>
            </w:r>
          </w:p>
        </w:tc>
        <w:tc>
          <w:tcPr>
            <w:tcW w:w="1468" w:type="dxa"/>
          </w:tcPr>
          <w:p w:rsidR="00D35B05" w:rsidRDefault="00D35B05" w:rsidP="00D35B0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8" w:type="dxa"/>
          </w:tcPr>
          <w:p w:rsidR="00D35B05" w:rsidRDefault="00D35B05" w:rsidP="00D35B0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8" w:type="dxa"/>
          </w:tcPr>
          <w:p w:rsidR="00D35B05" w:rsidRDefault="00D35B05" w:rsidP="00D35B0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8" w:type="dxa"/>
          </w:tcPr>
          <w:p w:rsidR="00D35B05" w:rsidRDefault="00D35B05" w:rsidP="00D35B0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9" w:type="dxa"/>
          </w:tcPr>
          <w:p w:rsidR="00D35B05" w:rsidRDefault="00D35B05" w:rsidP="00D35B0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35B05" w:rsidTr="006460E1">
        <w:tc>
          <w:tcPr>
            <w:tcW w:w="1510" w:type="dxa"/>
          </w:tcPr>
          <w:p w:rsidR="00D35B05" w:rsidRPr="00D35B05" w:rsidRDefault="00D35B05" w:rsidP="00D35B0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ряд</w:t>
            </w:r>
          </w:p>
        </w:tc>
        <w:tc>
          <w:tcPr>
            <w:tcW w:w="1468" w:type="dxa"/>
          </w:tcPr>
          <w:p w:rsidR="00D35B05" w:rsidRDefault="00D35B05" w:rsidP="00D35B0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8" w:type="dxa"/>
          </w:tcPr>
          <w:p w:rsidR="00D35B05" w:rsidRDefault="00D35B05" w:rsidP="00D35B0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8" w:type="dxa"/>
          </w:tcPr>
          <w:p w:rsidR="00D35B05" w:rsidRDefault="00D35B05" w:rsidP="00D35B0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8" w:type="dxa"/>
          </w:tcPr>
          <w:p w:rsidR="00D35B05" w:rsidRDefault="00D35B05" w:rsidP="00D35B0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69" w:type="dxa"/>
          </w:tcPr>
          <w:p w:rsidR="00D35B05" w:rsidRDefault="00D35B05" w:rsidP="00D35B05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62A70" w:rsidRDefault="00062A70" w:rsidP="00062A7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460E1" w:rsidRDefault="00062A70" w:rsidP="00062A7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Лента букв</w:t>
      </w:r>
      <w:r w:rsidR="006460E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48618" cy="614956"/>
            <wp:effectExtent l="19050" t="0" r="0" b="0"/>
            <wp:docPr id="38" name="Рисунок 38" descr="C:\Documents and Settings\Владимир\Рабочий стол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Владимир\Рабочий стол\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1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315" cy="614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B05" w:rsidRDefault="00D35B05" w:rsidP="00D35B05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гласные обозначают 2 звука? Какие это звуки? Запиши их.</w:t>
      </w:r>
    </w:p>
    <w:p w:rsidR="00DE6D1A" w:rsidRDefault="00DE6D1A" w:rsidP="00D35B0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409.2pt;margin-top:56.95pt;width:8.45pt;height:11.35pt;flip:x;z-index:25168281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3" type="#_x0000_t32" style="position:absolute;left:0;text-align:left;margin-left:435.15pt;margin-top:56.95pt;width:9.75pt;height:11.35pt;z-index:25168384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51" type="#_x0000_t32" style="position:absolute;left:0;text-align:left;margin-left:334pt;margin-top:56.95pt;width:12pt;height:11.35pt;z-index:25168179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9" type="#_x0000_t32" style="position:absolute;left:0;text-align:left;margin-left:311.9pt;margin-top:56.95pt;width:7.8pt;height:11.35pt;flip:x;z-index:25168076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8" type="#_x0000_t32" style="position:absolute;left:0;text-align:left;margin-left:205.9pt;margin-top:56.95pt;width:10.65pt;height:11.35pt;flip:x;z-index:25167974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7" type="#_x0000_t32" style="position:absolute;left:0;text-align:left;margin-left:234.75pt;margin-top:56.95pt;width:8.4pt;height:11.35pt;z-index:25167872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5" type="#_x0000_t32" style="position:absolute;left:0;text-align:left;margin-left:122.5pt;margin-top:56.95pt;width:12.35pt;height:11.35pt;z-index:25167667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3" type="#_x0000_t32" style="position:absolute;left:0;text-align:left;margin-left:94.65pt;margin-top:56.95pt;width:15.85pt;height:11.35pt;flip:x;z-index:25167564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2" type="#_x0000_t32" style="position:absolute;left:0;text-align:left;margin-left:12.9pt;margin-top:56.95pt;width:14.55pt;height:11.35pt;z-index:251674624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1" type="#_x0000_t32" style="position:absolute;left:0;text-align:left;margin-left:-9.8pt;margin-top:56.95pt;width:11.65pt;height:11.35pt;flip:x;z-index:251673600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1" type="#_x0000_t120" style="position:absolute;left:0;text-align:left;margin-left:110.5pt;margin-top:72.2pt;width:42.15pt;height:36.95pt;z-index:251663360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0" type="#_x0000_t120" style="position:absolute;left:0;text-align:left;margin-left:68.35pt;margin-top:72.2pt;width:42.15pt;height:36.95pt;z-index:251662336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0" type="#_x0000_t120" style="position:absolute;left:0;text-align:left;margin-left:427.4pt;margin-top:68.3pt;width:42.15pt;height:36.95pt;z-index:251672576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8" type="#_x0000_t120" style="position:absolute;left:0;text-align:left;margin-left:385.25pt;margin-top:68.3pt;width:42.15pt;height:36.95pt;z-index:251670528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9" type="#_x0000_t120" style="position:absolute;left:0;text-align:left;margin-left:402.75pt;margin-top:20pt;width:42.15pt;height:36.95pt;z-index:251671552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7" type="#_x0000_t120" style="position:absolute;left:0;text-align:left;margin-left:329.1pt;margin-top:68.3pt;width:42.15pt;height:36.95pt;z-index:251669504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6" type="#_x0000_t120" style="position:absolute;left:0;text-align:left;margin-left:286.95pt;margin-top:68.3pt;width:42.15pt;height:36.95pt;z-index:251668480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5" type="#_x0000_t120" style="position:absolute;left:0;text-align:left;margin-left:303.85pt;margin-top:20pt;width:42.15pt;height:36.95pt;z-index:251667456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4" type="#_x0000_t120" style="position:absolute;left:0;text-align:left;margin-left:222.7pt;margin-top:68.3pt;width:42.15pt;height:36.95pt;z-index:251666432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3" type="#_x0000_t120" style="position:absolute;left:0;text-align:left;margin-left:180.55pt;margin-top:68.3pt;width:42.15pt;height:36.95pt;z-index:251665408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2" type="#_x0000_t120" style="position:absolute;left:0;text-align:left;margin-left:205.9pt;margin-top:20pt;width:42.15pt;height:36.95pt;z-index:251664384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8" type="#_x0000_t120" style="position:absolute;left:0;text-align:left;margin-left:7.3pt;margin-top:72.2pt;width:42.15pt;height:36.95pt;z-index:251660288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9" type="#_x0000_t120" style="position:absolute;left:0;text-align:left;margin-left:98.2pt;margin-top:20pt;width:42.15pt;height:36.95pt;z-index:251661312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6" type="#_x0000_t120" style="position:absolute;left:0;text-align:left;margin-left:-14.7pt;margin-top:20pt;width:42.15pt;height:36.95pt;z-index:251658240"/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7" type="#_x0000_t120" style="position:absolute;left:0;text-align:left;margin-left:-34.85pt;margin-top:72.2pt;width:42.15pt;height:36.95pt;z-index:251659264"/>
        </w:pict>
      </w:r>
    </w:p>
    <w:p w:rsidR="00DE6D1A" w:rsidRPr="00DE6D1A" w:rsidRDefault="00DE6D1A" w:rsidP="00DE6D1A"/>
    <w:p w:rsidR="00DE6D1A" w:rsidRPr="00DE6D1A" w:rsidRDefault="00DE6D1A" w:rsidP="00DE6D1A"/>
    <w:p w:rsidR="00DE6D1A" w:rsidRPr="00DE6D1A" w:rsidRDefault="00DE6D1A" w:rsidP="00DE6D1A"/>
    <w:p w:rsidR="00DE6D1A" w:rsidRDefault="00DE6D1A" w:rsidP="00DE6D1A"/>
    <w:p w:rsidR="00D35B05" w:rsidRDefault="00DE6D1A" w:rsidP="00DE6D1A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DE6D1A">
        <w:rPr>
          <w:rFonts w:ascii="Times New Roman" w:hAnsi="Times New Roman" w:cs="Times New Roman"/>
          <w:b/>
          <w:sz w:val="28"/>
          <w:szCs w:val="28"/>
        </w:rPr>
        <w:t>Какие буквы русского языка не обозначают звуков?</w:t>
      </w:r>
      <w:r>
        <w:rPr>
          <w:rFonts w:ascii="Times New Roman" w:hAnsi="Times New Roman" w:cs="Times New Roman"/>
          <w:b/>
          <w:sz w:val="28"/>
          <w:szCs w:val="28"/>
        </w:rPr>
        <w:t>________________</w:t>
      </w:r>
    </w:p>
    <w:p w:rsidR="008C6534" w:rsidRDefault="008C6534" w:rsidP="008C6534">
      <w:pPr>
        <w:pStyle w:val="a3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DE6D1A" w:rsidRDefault="008C6534" w:rsidP="008C653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Произнеси названия картинок. Определи, на какой звук начинается каждое слово. Под картинкой запиши соответствующую букву</w:t>
      </w:r>
    </w:p>
    <w:p w:rsidR="008C6534" w:rsidRDefault="008C6534" w:rsidP="008C6534">
      <w:pPr>
        <w:pStyle w:val="a3"/>
        <w:pBdr>
          <w:bottom w:val="single" w:sz="12" w:space="1" w:color="auto"/>
        </w:pBdr>
        <w:ind w:left="360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78875" cy="878875"/>
            <wp:effectExtent l="19050" t="0" r="0" b="0"/>
            <wp:docPr id="1" name="Рисунок 1" descr="Цена : 459.00 рубле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на : 459.00 рублей.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17" cy="87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16569" cy="716155"/>
            <wp:effectExtent l="19050" t="0" r="7381" b="0"/>
            <wp:docPr id="4" name="Рисунок 4" descr="Конфеты Бабаевские Белоч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феты Бабаевские Белочка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837" cy="71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214436" cy="713312"/>
            <wp:effectExtent l="19050" t="0" r="4764" b="0"/>
            <wp:docPr id="7" name="Рисунок 7" descr="Модель ray-ban 3025 Aviator 002/58 в черной металлической оправе с пластико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одель ray-ban 3025 Aviator 002/58 в черной металлической оправе с пластико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409" cy="71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15480" cy="876987"/>
            <wp:effectExtent l="19050" t="0" r="0" b="0"/>
            <wp:docPr id="10" name="Рисунок 10" descr="Все виды лука: репчатый и шнитт, горный и мелкий лук, шалот и другие разнов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се виды лука: репчатый и шнитт, горный и мелкий лук, шалот и другие разнов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221" cy="87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42485" cy="882511"/>
            <wp:effectExtent l="19050" t="0" r="515" b="0"/>
            <wp:docPr id="13" name="Рисунок 13" descr="Астраханский арбуз пн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Астраханский арбуз пнг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863" cy="8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534" w:rsidRDefault="008C6534" w:rsidP="008C6534">
      <w:pPr>
        <w:pStyle w:val="a3"/>
        <w:pBdr>
          <w:bottom w:val="single" w:sz="12" w:space="1" w:color="auto"/>
        </w:pBdr>
        <w:ind w:left="360" w:right="-284"/>
        <w:rPr>
          <w:rFonts w:ascii="Times New Roman" w:hAnsi="Times New Roman" w:cs="Times New Roman"/>
          <w:b/>
          <w:sz w:val="28"/>
          <w:szCs w:val="28"/>
        </w:rPr>
      </w:pPr>
    </w:p>
    <w:p w:rsidR="008C6534" w:rsidRDefault="008C6534" w:rsidP="008C6534">
      <w:pPr>
        <w:pStyle w:val="a3"/>
        <w:numPr>
          <w:ilvl w:val="0"/>
          <w:numId w:val="1"/>
        </w:numPr>
        <w:ind w:right="-284"/>
        <w:rPr>
          <w:rFonts w:ascii="Times New Roman" w:hAnsi="Times New Roman" w:cs="Times New Roman"/>
          <w:b/>
          <w:sz w:val="28"/>
          <w:szCs w:val="28"/>
        </w:rPr>
      </w:pPr>
      <w:r>
        <w:t xml:space="preserve"> </w:t>
      </w:r>
      <w:r w:rsidRPr="008C6534">
        <w:rPr>
          <w:rFonts w:ascii="Times New Roman" w:hAnsi="Times New Roman" w:cs="Times New Roman"/>
          <w:b/>
          <w:sz w:val="28"/>
          <w:szCs w:val="28"/>
        </w:rPr>
        <w:t xml:space="preserve">По первым буквам составь слово и запиши его: </w:t>
      </w:r>
      <w:r>
        <w:rPr>
          <w:rFonts w:ascii="Times New Roman" w:hAnsi="Times New Roman" w:cs="Times New Roman"/>
          <w:b/>
          <w:sz w:val="28"/>
          <w:szCs w:val="28"/>
        </w:rPr>
        <w:t>______________________</w:t>
      </w:r>
    </w:p>
    <w:p w:rsidR="008C6534" w:rsidRDefault="008C6534" w:rsidP="008C6534">
      <w:pPr>
        <w:pStyle w:val="a3"/>
        <w:numPr>
          <w:ilvl w:val="0"/>
          <w:numId w:val="1"/>
        </w:numPr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Сколько гласных букв в этом слове? Какие? Запиши их_______________</w:t>
      </w:r>
    </w:p>
    <w:p w:rsidR="008C6534" w:rsidRDefault="008C6534" w:rsidP="008C6534">
      <w:pPr>
        <w:pStyle w:val="a3"/>
        <w:numPr>
          <w:ilvl w:val="0"/>
          <w:numId w:val="1"/>
        </w:numPr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Сколько слогов в этом слове</w:t>
      </w:r>
      <w:r w:rsidR="006460E1">
        <w:rPr>
          <w:rFonts w:ascii="Times New Roman" w:hAnsi="Times New Roman" w:cs="Times New Roman"/>
          <w:b/>
          <w:sz w:val="28"/>
          <w:szCs w:val="28"/>
        </w:rPr>
        <w:t>? Как ты думаешь,  ты ответил правильно</w:t>
      </w:r>
      <w:proofErr w:type="gramStart"/>
      <w:r w:rsidR="006460E1">
        <w:rPr>
          <w:rFonts w:ascii="Times New Roman" w:hAnsi="Times New Roman" w:cs="Times New Roman"/>
          <w:b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Вспоминаем правило: сколько в слове гласных –</w:t>
      </w:r>
      <w:r w:rsidR="006460E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столько и слогов!)</w:t>
      </w:r>
    </w:p>
    <w:tbl>
      <w:tblPr>
        <w:tblStyle w:val="a4"/>
        <w:tblpPr w:leftFromText="180" w:rightFromText="180" w:vertAnchor="text" w:horzAnchor="margin" w:tblpXSpec="right" w:tblpY="-39"/>
        <w:tblW w:w="0" w:type="auto"/>
        <w:tblLook w:val="04A0"/>
      </w:tblPr>
      <w:tblGrid>
        <w:gridCol w:w="548"/>
        <w:gridCol w:w="548"/>
        <w:gridCol w:w="548"/>
        <w:gridCol w:w="548"/>
        <w:gridCol w:w="548"/>
      </w:tblGrid>
      <w:tr w:rsidR="009C742A" w:rsidTr="00E84CFF">
        <w:trPr>
          <w:trHeight w:val="333"/>
        </w:trPr>
        <w:tc>
          <w:tcPr>
            <w:tcW w:w="548" w:type="dxa"/>
          </w:tcPr>
          <w:p w:rsidR="009C742A" w:rsidRDefault="009C742A" w:rsidP="009C742A">
            <w:pPr>
              <w:pStyle w:val="a3"/>
              <w:ind w:left="0"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8" w:type="dxa"/>
          </w:tcPr>
          <w:p w:rsidR="009C742A" w:rsidRDefault="009C742A" w:rsidP="009C742A">
            <w:pPr>
              <w:pStyle w:val="a3"/>
              <w:ind w:left="0"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8" w:type="dxa"/>
          </w:tcPr>
          <w:p w:rsidR="009C742A" w:rsidRDefault="009C742A" w:rsidP="009C742A">
            <w:pPr>
              <w:pStyle w:val="a3"/>
              <w:ind w:left="0"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8" w:type="dxa"/>
          </w:tcPr>
          <w:p w:rsidR="009C742A" w:rsidRDefault="009C742A" w:rsidP="009C742A">
            <w:pPr>
              <w:pStyle w:val="a3"/>
              <w:ind w:left="0"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48" w:type="dxa"/>
          </w:tcPr>
          <w:p w:rsidR="009C742A" w:rsidRDefault="009C742A" w:rsidP="009C742A">
            <w:pPr>
              <w:pStyle w:val="a3"/>
              <w:ind w:left="0" w:right="-28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C6534" w:rsidRDefault="00D33758" w:rsidP="008C6534">
      <w:pPr>
        <w:pStyle w:val="a3"/>
        <w:numPr>
          <w:ilvl w:val="0"/>
          <w:numId w:val="1"/>
        </w:numPr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Составь </w:t>
      </w:r>
      <w:r w:rsidR="008C6534">
        <w:rPr>
          <w:rFonts w:ascii="Times New Roman" w:hAnsi="Times New Roman" w:cs="Times New Roman"/>
          <w:b/>
          <w:sz w:val="28"/>
          <w:szCs w:val="28"/>
        </w:rPr>
        <w:t>схему слова</w:t>
      </w:r>
      <w:r>
        <w:rPr>
          <w:rFonts w:ascii="Times New Roman" w:hAnsi="Times New Roman" w:cs="Times New Roman"/>
          <w:b/>
          <w:sz w:val="28"/>
          <w:szCs w:val="28"/>
        </w:rPr>
        <w:t xml:space="preserve"> школа</w:t>
      </w:r>
      <w:r w:rsidR="008C6534">
        <w:rPr>
          <w:rFonts w:ascii="Times New Roman" w:hAnsi="Times New Roman" w:cs="Times New Roman"/>
          <w:b/>
          <w:sz w:val="28"/>
          <w:szCs w:val="28"/>
        </w:rPr>
        <w:t>, поставь ударение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84CFF" w:rsidRDefault="00E84CFF" w:rsidP="008C6534">
      <w:pPr>
        <w:pStyle w:val="a3"/>
        <w:numPr>
          <w:ilvl w:val="0"/>
          <w:numId w:val="1"/>
        </w:numPr>
        <w:ind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Вычеркни неправильные буквы.</w:t>
      </w:r>
    </w:p>
    <w:p w:rsidR="00D33758" w:rsidRDefault="00E84CFF" w:rsidP="00D33758">
      <w:pPr>
        <w:pStyle w:val="a3"/>
        <w:ind w:left="360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61485" cy="444844"/>
            <wp:effectExtent l="19050" t="0" r="5715" b="0"/>
            <wp:docPr id="32" name="Рисунок 32" descr="C:\Documents and Settings\Владимир\Рабочий стол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Владимир\Рабочий стол\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261" t="66174" r="11736" b="23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444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726" w:rsidRDefault="00B34726" w:rsidP="009C742A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062A70" w:rsidRDefault="00062A70" w:rsidP="009C742A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</w:p>
    <w:p w:rsidR="00B34726" w:rsidRDefault="00B34726" w:rsidP="009C742A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 2</w:t>
      </w:r>
    </w:p>
    <w:p w:rsidR="008C6534" w:rsidRDefault="00D33758" w:rsidP="009C742A">
      <w:pPr>
        <w:pStyle w:val="a3"/>
        <w:ind w:left="6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Допиши высказывание:</w:t>
      </w:r>
    </w:p>
    <w:p w:rsidR="00D33758" w:rsidRDefault="00D33758" w:rsidP="00D3375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-Слово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сотоит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_________________.</w:t>
      </w:r>
    </w:p>
    <w:p w:rsidR="00D33758" w:rsidRDefault="00D33758" w:rsidP="00D3375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-Слог состоит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__________________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33758" w:rsidRDefault="00D33758" w:rsidP="00D3375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-Сколько в слове ______________, столько и _____________.</w:t>
      </w:r>
    </w:p>
    <w:p w:rsidR="00D33758" w:rsidRDefault="00D33758" w:rsidP="00D3375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-Переносить слово нужно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___________________.</w:t>
      </w:r>
    </w:p>
    <w:p w:rsidR="00D33758" w:rsidRDefault="00D33758" w:rsidP="00D33758">
      <w:pPr>
        <w:pStyle w:val="a3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33758">
        <w:rPr>
          <w:rFonts w:ascii="Times New Roman" w:hAnsi="Times New Roman" w:cs="Times New Roman"/>
          <w:b/>
          <w:color w:val="FF0000"/>
          <w:sz w:val="28"/>
          <w:szCs w:val="28"/>
        </w:rPr>
        <w:t>ПОМНИ! Одну букву переносить или оставлять на строчке нельзя!</w:t>
      </w:r>
    </w:p>
    <w:p w:rsidR="00D33758" w:rsidRDefault="00D33758" w:rsidP="00D33758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Найди и подчеркни в каждом ряду слова, состоящие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33758" w:rsidRDefault="00D33758" w:rsidP="00D3375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слога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небо, друг, дрозд, фрукт, ель, трость</w:t>
      </w:r>
      <w:r w:rsidR="00DF498A">
        <w:rPr>
          <w:rFonts w:ascii="Times New Roman" w:hAnsi="Times New Roman" w:cs="Times New Roman"/>
          <w:b/>
          <w:sz w:val="28"/>
          <w:szCs w:val="28"/>
        </w:rPr>
        <w:t>;</w:t>
      </w:r>
    </w:p>
    <w:p w:rsidR="00DF498A" w:rsidRDefault="00DF498A" w:rsidP="00D3375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слогов: хлеб, диван, заяц, врач, яма, мечта;</w:t>
      </w:r>
    </w:p>
    <w:p w:rsidR="00DF498A" w:rsidRDefault="00DF498A" w:rsidP="00D3375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слогов: змея, лягушка, трамвай, аптека;</w:t>
      </w:r>
    </w:p>
    <w:p w:rsidR="00DF498A" w:rsidRDefault="00DF498A" w:rsidP="00D3375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слогов: календарь, самокат, обезьяна.</w:t>
      </w:r>
    </w:p>
    <w:p w:rsidR="00DF498A" w:rsidRDefault="00DF498A" w:rsidP="00DF498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Найди и подчеркни только те слова, которые нельзя перенести:</w:t>
      </w:r>
    </w:p>
    <w:p w:rsidR="00DF498A" w:rsidRDefault="00DF498A" w:rsidP="00DF498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Юля, горчица, люк, ёжик, мост, сок, кукуруза, якорь.</w:t>
      </w:r>
    </w:p>
    <w:p w:rsidR="00DF498A" w:rsidRDefault="00DF498A" w:rsidP="00DF498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Раздели слова на слоги, поставь ударение. Соедини каждое слово с подходящей схемой и соответствующим рисунком.</w:t>
      </w:r>
    </w:p>
    <w:p w:rsidR="002321FB" w:rsidRDefault="002321FB" w:rsidP="00DF498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Яблоко              Юла                  Ёжик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Ель</w:t>
      </w:r>
    </w:p>
    <w:p w:rsidR="002321FB" w:rsidRDefault="002321FB" w:rsidP="00DF498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985121" cy="1041308"/>
            <wp:effectExtent l="76200" t="57150" r="62629" b="44542"/>
            <wp:docPr id="2" name="Рисунок 16" descr="Наклейка Яблоко PNG - AVATAN PL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Наклейка Яблоко PNG - AVATAN PLUS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11181519" flipV="1">
                      <a:off x="0" y="0"/>
                      <a:ext cx="987833" cy="104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18917" cy="1086362"/>
            <wp:effectExtent l="19050" t="0" r="0" b="0"/>
            <wp:docPr id="19" name="Рисунок 19" descr="Юлы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Юлы.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921" cy="108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B">
        <w:t xml:space="preserve"> </w:t>
      </w:r>
      <w:r>
        <w:rPr>
          <w:noProof/>
          <w:lang w:eastAsia="ru-RU"/>
        </w:rPr>
        <w:drawing>
          <wp:inline distT="0" distB="0" distL="0" distR="0">
            <wp:extent cx="1904798" cy="1070919"/>
            <wp:effectExtent l="19050" t="0" r="202" b="0"/>
            <wp:docPr id="22" name="Рисунок 22" descr="Загадки для детей про ежика - 45 интересных загадо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агадки для детей про ежика - 45 интересных загадок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170" cy="1072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B">
        <w:t xml:space="preserve"> </w:t>
      </w:r>
      <w:r>
        <w:rPr>
          <w:noProof/>
          <w:lang w:eastAsia="ru-RU"/>
        </w:rPr>
        <w:drawing>
          <wp:inline distT="0" distB="0" distL="0" distR="0">
            <wp:extent cx="1060950" cy="1175296"/>
            <wp:effectExtent l="19050" t="0" r="5850" b="0"/>
            <wp:docPr id="25" name="Рисунок 25" descr="...Рождественская елка, Хвойное дерево, рождественские украшения, Веточки, Ель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.Рождественская елка, Хвойное дерево, рождественские украшения, Веточки, Ель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857" cy="1176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720" w:type="dxa"/>
        <w:tblLook w:val="04A0"/>
      </w:tblPr>
      <w:tblGrid>
        <w:gridCol w:w="603"/>
        <w:gridCol w:w="602"/>
        <w:gridCol w:w="602"/>
        <w:gridCol w:w="602"/>
        <w:gridCol w:w="602"/>
        <w:gridCol w:w="603"/>
        <w:gridCol w:w="603"/>
      </w:tblGrid>
      <w:tr w:rsidR="002321FB" w:rsidTr="002321FB">
        <w:trPr>
          <w:trHeight w:val="634"/>
        </w:trPr>
        <w:tc>
          <w:tcPr>
            <w:tcW w:w="603" w:type="dxa"/>
            <w:shd w:val="clear" w:color="auto" w:fill="00B050"/>
          </w:tcPr>
          <w:p w:rsidR="002321FB" w:rsidRPr="002321FB" w:rsidRDefault="002321FB" w:rsidP="002321FB"/>
        </w:tc>
        <w:tc>
          <w:tcPr>
            <w:tcW w:w="602" w:type="dxa"/>
            <w:shd w:val="clear" w:color="auto" w:fill="FF0000"/>
          </w:tcPr>
          <w:p w:rsidR="002321FB" w:rsidRDefault="002321FB" w:rsidP="00DF498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2" w:type="dxa"/>
            <w:shd w:val="clear" w:color="auto" w:fill="0070C0"/>
          </w:tcPr>
          <w:p w:rsidR="002321FB" w:rsidRDefault="002321FB" w:rsidP="00DF498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2" w:type="dxa"/>
            <w:shd w:val="clear" w:color="auto" w:fill="0070C0"/>
          </w:tcPr>
          <w:p w:rsidR="002321FB" w:rsidRDefault="002321FB" w:rsidP="00DF498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2" w:type="dxa"/>
            <w:shd w:val="clear" w:color="auto" w:fill="FF0000"/>
          </w:tcPr>
          <w:p w:rsidR="002321FB" w:rsidRDefault="002321FB" w:rsidP="00DF498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3" w:type="dxa"/>
            <w:shd w:val="clear" w:color="auto" w:fill="0070C0"/>
          </w:tcPr>
          <w:p w:rsidR="002321FB" w:rsidRDefault="002321FB" w:rsidP="00DF498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3" w:type="dxa"/>
            <w:shd w:val="clear" w:color="auto" w:fill="FF0000"/>
          </w:tcPr>
          <w:p w:rsidR="002321FB" w:rsidRDefault="002321FB" w:rsidP="00DF498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321FB" w:rsidRPr="00DF498A" w:rsidRDefault="002321FB" w:rsidP="00DF498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a4"/>
        <w:tblW w:w="0" w:type="auto"/>
        <w:tblInd w:w="720" w:type="dxa"/>
        <w:tblLook w:val="04A0"/>
      </w:tblPr>
      <w:tblGrid>
        <w:gridCol w:w="641"/>
        <w:gridCol w:w="641"/>
        <w:gridCol w:w="641"/>
        <w:gridCol w:w="641"/>
      </w:tblGrid>
      <w:tr w:rsidR="002321FB" w:rsidRPr="002321FB" w:rsidTr="002321FB">
        <w:trPr>
          <w:trHeight w:val="568"/>
        </w:trPr>
        <w:tc>
          <w:tcPr>
            <w:tcW w:w="641" w:type="dxa"/>
            <w:shd w:val="clear" w:color="auto" w:fill="00B050"/>
          </w:tcPr>
          <w:p w:rsidR="002321FB" w:rsidRDefault="002321FB" w:rsidP="00DF498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1" w:type="dxa"/>
            <w:shd w:val="clear" w:color="auto" w:fill="FF0000"/>
          </w:tcPr>
          <w:p w:rsidR="002321FB" w:rsidRDefault="002321FB" w:rsidP="00DF498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1" w:type="dxa"/>
            <w:shd w:val="clear" w:color="auto" w:fill="0070C0"/>
          </w:tcPr>
          <w:p w:rsidR="002321FB" w:rsidRDefault="002321FB" w:rsidP="00DF498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1" w:type="dxa"/>
            <w:shd w:val="clear" w:color="auto" w:fill="FF0000"/>
          </w:tcPr>
          <w:p w:rsidR="002321FB" w:rsidRPr="002321FB" w:rsidRDefault="002321FB" w:rsidP="00DF498A">
            <w:pPr>
              <w:pStyle w:val="a3"/>
              <w:ind w:left="0"/>
              <w:rPr>
                <w:rFonts w:ascii="Times New Roman" w:hAnsi="Times New Roman" w:cs="Times New Roman"/>
                <w:b/>
                <w:color w:val="4F81BD" w:themeColor="accent1"/>
                <w:sz w:val="28"/>
                <w:szCs w:val="28"/>
              </w:rPr>
            </w:pPr>
          </w:p>
        </w:tc>
      </w:tr>
    </w:tbl>
    <w:p w:rsidR="002321FB" w:rsidRDefault="002321FB" w:rsidP="00DF498A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720" w:type="dxa"/>
        <w:tblLook w:val="04A0"/>
      </w:tblPr>
      <w:tblGrid>
        <w:gridCol w:w="587"/>
        <w:gridCol w:w="587"/>
        <w:gridCol w:w="587"/>
        <w:gridCol w:w="587"/>
        <w:gridCol w:w="587"/>
      </w:tblGrid>
      <w:tr w:rsidR="002321FB" w:rsidTr="002321FB">
        <w:trPr>
          <w:trHeight w:val="608"/>
        </w:trPr>
        <w:tc>
          <w:tcPr>
            <w:tcW w:w="587" w:type="dxa"/>
            <w:shd w:val="clear" w:color="auto" w:fill="00B050"/>
          </w:tcPr>
          <w:p w:rsidR="002321FB" w:rsidRDefault="002321FB" w:rsidP="00DF498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7" w:type="dxa"/>
            <w:shd w:val="clear" w:color="auto" w:fill="FF0000"/>
          </w:tcPr>
          <w:p w:rsidR="002321FB" w:rsidRDefault="002321FB" w:rsidP="00DF498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7" w:type="dxa"/>
            <w:shd w:val="clear" w:color="auto" w:fill="0070C0"/>
          </w:tcPr>
          <w:p w:rsidR="002321FB" w:rsidRDefault="002321FB" w:rsidP="00DF498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7" w:type="dxa"/>
            <w:shd w:val="clear" w:color="auto" w:fill="FF0000"/>
          </w:tcPr>
          <w:p w:rsidR="002321FB" w:rsidRDefault="002321FB" w:rsidP="00DF498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7" w:type="dxa"/>
            <w:shd w:val="clear" w:color="auto" w:fill="0070C0"/>
          </w:tcPr>
          <w:p w:rsidR="002321FB" w:rsidRDefault="002321FB" w:rsidP="00DF498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321FB" w:rsidRPr="00DF498A" w:rsidRDefault="002321FB" w:rsidP="00DF498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tbl>
      <w:tblPr>
        <w:tblStyle w:val="a4"/>
        <w:tblW w:w="0" w:type="auto"/>
        <w:tblInd w:w="720" w:type="dxa"/>
        <w:tblLook w:val="04A0"/>
      </w:tblPr>
      <w:tblGrid>
        <w:gridCol w:w="590"/>
        <w:gridCol w:w="590"/>
        <w:gridCol w:w="590"/>
      </w:tblGrid>
      <w:tr w:rsidR="002321FB" w:rsidTr="002321FB">
        <w:trPr>
          <w:trHeight w:val="543"/>
        </w:trPr>
        <w:tc>
          <w:tcPr>
            <w:tcW w:w="590" w:type="dxa"/>
            <w:shd w:val="clear" w:color="auto" w:fill="00B050"/>
          </w:tcPr>
          <w:p w:rsidR="002321FB" w:rsidRDefault="002321FB" w:rsidP="00DF498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0" w:type="dxa"/>
            <w:shd w:val="clear" w:color="auto" w:fill="FF0000"/>
          </w:tcPr>
          <w:p w:rsidR="002321FB" w:rsidRDefault="002321FB" w:rsidP="00DF498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0" w:type="dxa"/>
            <w:shd w:val="clear" w:color="auto" w:fill="00B050"/>
          </w:tcPr>
          <w:p w:rsidR="002321FB" w:rsidRDefault="002321FB" w:rsidP="00DF498A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E84CFF" w:rsidRPr="00062A70" w:rsidRDefault="00E84CFF" w:rsidP="00DF498A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 зашифрованные предложения, запиши одно из них.</w:t>
      </w:r>
      <w:r w:rsidR="00062A70">
        <w:rPr>
          <w:rFonts w:ascii="Times New Roman" w:hAnsi="Times New Roman" w:cs="Times New Roman"/>
          <w:b/>
          <w:sz w:val="28"/>
          <w:szCs w:val="28"/>
        </w:rPr>
        <w:t xml:space="preserve"> Составь схему этого предложения.</w:t>
      </w:r>
    </w:p>
    <w:p w:rsidR="009C742A" w:rsidRPr="00DF498A" w:rsidRDefault="00E84CFF" w:rsidP="00DF498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98195" cy="1615039"/>
            <wp:effectExtent l="19050" t="0" r="7105" b="0"/>
            <wp:docPr id="33" name="Рисунок 33" descr="C:\Documents and Settings\Владимир\Рабочий стол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Владимир\Рабочий стол\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469" t="51756" r="10982" b="6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848" cy="1616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742A" w:rsidRPr="00DF498A" w:rsidSect="00B34726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34647C"/>
    <w:multiLevelType w:val="hybridMultilevel"/>
    <w:tmpl w:val="93361C6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70133D"/>
    <w:multiLevelType w:val="hybridMultilevel"/>
    <w:tmpl w:val="385A63E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D35B05"/>
    <w:rsid w:val="00062A70"/>
    <w:rsid w:val="002321FB"/>
    <w:rsid w:val="006460E1"/>
    <w:rsid w:val="008560FC"/>
    <w:rsid w:val="008C6534"/>
    <w:rsid w:val="009C742A"/>
    <w:rsid w:val="00B34726"/>
    <w:rsid w:val="00D33758"/>
    <w:rsid w:val="00D35B05"/>
    <w:rsid w:val="00DE6D1A"/>
    <w:rsid w:val="00DF498A"/>
    <w:rsid w:val="00E84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41"/>
        <o:r id="V:Rule4" type="connector" idref="#_x0000_s1042"/>
        <o:r id="V:Rule6" type="connector" idref="#_x0000_s1043"/>
        <o:r id="V:Rule9" type="connector" idref="#_x0000_s1045"/>
        <o:r id="V:Rule13" type="connector" idref="#_x0000_s1047"/>
        <o:r id="V:Rule15" type="connector" idref="#_x0000_s1048"/>
        <o:r id="V:Rule17" type="connector" idref="#_x0000_s1049"/>
        <o:r id="V:Rule21" type="connector" idref="#_x0000_s1051"/>
        <o:r id="V:Rule23" type="connector" idref="#_x0000_s1052"/>
        <o:r id="V:Rule25" type="connector" idref="#_x0000_s10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5B05"/>
    <w:pPr>
      <w:ind w:left="720"/>
      <w:contextualSpacing/>
    </w:pPr>
  </w:style>
  <w:style w:type="table" w:styleId="a4">
    <w:name w:val="Table Grid"/>
    <w:basedOn w:val="a1"/>
    <w:uiPriority w:val="59"/>
    <w:rsid w:val="00D35B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basedOn w:val="a0"/>
    <w:uiPriority w:val="99"/>
    <w:semiHidden/>
    <w:rsid w:val="00D35B05"/>
    <w:rPr>
      <w:color w:val="808080"/>
    </w:rPr>
  </w:style>
  <w:style w:type="paragraph" w:styleId="a6">
    <w:name w:val="Balloon Text"/>
    <w:basedOn w:val="a"/>
    <w:link w:val="a7"/>
    <w:uiPriority w:val="99"/>
    <w:semiHidden/>
    <w:unhideWhenUsed/>
    <w:rsid w:val="00D35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5B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C27C52-97B6-4C84-AB6C-295053739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Александрович</Company>
  <LinksUpToDate>false</LinksUpToDate>
  <CharactersWithSpaces>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3</cp:revision>
  <dcterms:created xsi:type="dcterms:W3CDTF">2022-01-27T19:27:00Z</dcterms:created>
  <dcterms:modified xsi:type="dcterms:W3CDTF">2022-01-27T21:02:00Z</dcterms:modified>
</cp:coreProperties>
</file>