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77" w:rsidRDefault="008F58A8" w:rsidP="00DF1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 xml:space="preserve">План </w:t>
      </w:r>
      <w:r w:rsidR="00DF1615">
        <w:rPr>
          <w:rFonts w:ascii="Times New Roman" w:eastAsia="Times New Roman" w:hAnsi="Times New Roman"/>
          <w:sz w:val="28"/>
          <w:szCs w:val="28"/>
        </w:rPr>
        <w:t xml:space="preserve">реализации мероприятий по обеспечению  </w:t>
      </w:r>
      <w:r w:rsidR="00DF1615" w:rsidRPr="003852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1615" w:rsidRDefault="00DF1615" w:rsidP="00DF1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52FB">
        <w:rPr>
          <w:rFonts w:ascii="Times New Roman" w:eastAsia="Times New Roman" w:hAnsi="Times New Roman"/>
          <w:sz w:val="28"/>
          <w:szCs w:val="28"/>
        </w:rPr>
        <w:t xml:space="preserve">функциональной грамотности обучающихся </w:t>
      </w:r>
    </w:p>
    <w:p w:rsidR="00DF1615" w:rsidRDefault="00DF1615" w:rsidP="00DF1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МБОУ-СОШ № 50  города Орла в 2024</w:t>
      </w:r>
      <w:r w:rsidRPr="003852FB">
        <w:rPr>
          <w:rFonts w:ascii="Times New Roman" w:eastAsia="Times New Roman" w:hAnsi="Times New Roman"/>
          <w:sz w:val="28"/>
          <w:szCs w:val="28"/>
        </w:rPr>
        <w:t xml:space="preserve"> году</w:t>
      </w:r>
    </w:p>
    <w:bookmarkEnd w:id="0"/>
    <w:p w:rsidR="00DF1615" w:rsidRDefault="00DF1615" w:rsidP="00DF1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F1615" w:rsidRPr="002946BF" w:rsidRDefault="00DF1615" w:rsidP="00DF1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</w:rPr>
      </w:pPr>
    </w:p>
    <w:tbl>
      <w:tblPr>
        <w:tblStyle w:val="a4"/>
        <w:tblW w:w="5243" w:type="pct"/>
        <w:tblLayout w:type="fixed"/>
        <w:tblLook w:val="04A0" w:firstRow="1" w:lastRow="0" w:firstColumn="1" w:lastColumn="0" w:noHBand="0" w:noVBand="1"/>
      </w:tblPr>
      <w:tblGrid>
        <w:gridCol w:w="819"/>
        <w:gridCol w:w="6453"/>
        <w:gridCol w:w="1306"/>
        <w:gridCol w:w="1879"/>
        <w:gridCol w:w="5048"/>
      </w:tblGrid>
      <w:tr w:rsidR="00DF1615" w:rsidRPr="002652B1" w:rsidTr="001F5297">
        <w:tc>
          <w:tcPr>
            <w:tcW w:w="264" w:type="pct"/>
            <w:vAlign w:val="center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2652B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652B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081" w:type="pct"/>
            <w:vAlign w:val="center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421" w:type="pct"/>
            <w:vAlign w:val="center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Сроки</w:t>
            </w:r>
          </w:p>
        </w:tc>
        <w:tc>
          <w:tcPr>
            <w:tcW w:w="606" w:type="pct"/>
            <w:vAlign w:val="center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Ответственные исполнители</w:t>
            </w:r>
          </w:p>
        </w:tc>
        <w:tc>
          <w:tcPr>
            <w:tcW w:w="1628" w:type="pct"/>
            <w:vAlign w:val="center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Показатели реализации</w:t>
            </w:r>
          </w:p>
        </w:tc>
      </w:tr>
      <w:tr w:rsidR="00DF1615" w:rsidRPr="002652B1" w:rsidTr="001F5297">
        <w:tc>
          <w:tcPr>
            <w:tcW w:w="5000" w:type="pct"/>
            <w:gridSpan w:val="5"/>
          </w:tcPr>
          <w:p w:rsidR="00DF1615" w:rsidRPr="002652B1" w:rsidRDefault="00DF1615" w:rsidP="001F529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652B1">
              <w:rPr>
                <w:rFonts w:ascii="Times New Roman" w:hAnsi="Times New Roman" w:cs="Times New Roman"/>
                <w:b/>
                <w:bCs/>
              </w:rPr>
              <w:t>Организационно-управленческая деятельность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081" w:type="pct"/>
          </w:tcPr>
          <w:p w:rsidR="00DF1615" w:rsidRPr="002652B1" w:rsidRDefault="00DF1615" w:rsidP="00DF1615">
            <w:pPr>
              <w:rPr>
                <w:rFonts w:ascii="Times New Roman" w:eastAsia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  <w:bCs/>
              </w:rPr>
              <w:t xml:space="preserve">Разработка </w:t>
            </w:r>
            <w:r w:rsidRPr="002652B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 утверждение школьного </w:t>
            </w:r>
            <w:r w:rsidRPr="002652B1">
              <w:rPr>
                <w:rFonts w:ascii="Times New Roman" w:eastAsia="Times New Roman" w:hAnsi="Times New Roman" w:cs="Times New Roman"/>
              </w:rPr>
              <w:t xml:space="preserve"> плана-графика («дорожной карты») реализации мероприятий по обеспечению формирования функциональной грамотности обучающихся МБОУ-СОШ № 50 Орла</w:t>
            </w:r>
            <w:r w:rsidRPr="002652B1">
              <w:rPr>
                <w:rFonts w:ascii="Times New Roman" w:hAnsi="Times New Roman" w:cs="Times New Roman"/>
                <w:bCs/>
              </w:rPr>
              <w:t xml:space="preserve"> в 2024 году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Зам. Директора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Субботина Л.В.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Сапрыкина Н.Н.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Разработан и утвержден школьный план-график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081" w:type="pct"/>
          </w:tcPr>
          <w:p w:rsidR="00DF1615" w:rsidRPr="002652B1" w:rsidRDefault="00DF1615" w:rsidP="00DF16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школьного координатора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обеспечивающего организацию  повышения квалификации и методической поддержки педагогов по формированию функциональной грамотности 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Директор  МБОУ-СОШ № 50 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Прохорова Н.М.</w:t>
            </w:r>
          </w:p>
        </w:tc>
        <w:tc>
          <w:tcPr>
            <w:tcW w:w="1628" w:type="pct"/>
          </w:tcPr>
          <w:p w:rsidR="00DF1615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 школьный координатор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DF1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8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5"/>
            </w:tblGrid>
            <w:tr w:rsidR="00DF1615" w:rsidRPr="002652B1" w:rsidTr="001F5297">
              <w:trPr>
                <w:trHeight w:val="761"/>
              </w:trPr>
              <w:tc>
                <w:tcPr>
                  <w:tcW w:w="6085" w:type="dxa"/>
                </w:tcPr>
                <w:p w:rsidR="00DF1615" w:rsidRPr="002652B1" w:rsidRDefault="00DF1615" w:rsidP="001F5297">
                  <w:pPr>
                    <w:pStyle w:val="Default"/>
                    <w:ind w:left="-95" w:right="-74"/>
                    <w:rPr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Cs/>
                      <w:sz w:val="22"/>
                      <w:szCs w:val="22"/>
                    </w:rPr>
                    <w:t>Контроль за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размещением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учебно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 xml:space="preserve"> - методических материалов по формированию функциональной грамотности на сайте школы</w:t>
                  </w:r>
                </w:p>
              </w:tc>
            </w:tr>
          </w:tbl>
          <w:p w:rsidR="00DF1615" w:rsidRPr="002652B1" w:rsidRDefault="00DF1615" w:rsidP="001F5297">
            <w:pPr>
              <w:autoSpaceDE w:val="0"/>
              <w:autoSpaceDN w:val="0"/>
              <w:adjustRightInd w:val="0"/>
              <w:ind w:left="-144" w:firstLine="14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 w:rsidRPr="002652B1"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Татарченко Н.О.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Материалы размещены на сайте школы в разделе Функциональная грамотность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Контроль за и</w:t>
            </w:r>
            <w:r w:rsidRPr="002652B1">
              <w:rPr>
                <w:rFonts w:ascii="Times New Roman" w:hAnsi="Times New Roman" w:cs="Times New Roman"/>
              </w:rPr>
              <w:t xml:space="preserve">спользование </w:t>
            </w:r>
            <w:r w:rsidRPr="002652B1">
              <w:rPr>
                <w:rFonts w:ascii="Times New Roman" w:hAnsi="Times New Roman" w:cs="Times New Roman"/>
                <w:color w:val="000000"/>
              </w:rPr>
              <w:t xml:space="preserve">учебно-методических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рекомендаций </w:t>
            </w:r>
            <w:r w:rsidRPr="002652B1">
              <w:rPr>
                <w:rFonts w:ascii="Times New Roman" w:hAnsi="Times New Roman" w:cs="Times New Roman"/>
                <w:color w:val="000000"/>
              </w:rPr>
              <w:t xml:space="preserve"> для о</w:t>
            </w:r>
            <w:r>
              <w:rPr>
                <w:rFonts w:ascii="Times New Roman" w:hAnsi="Times New Roman" w:cs="Times New Roman"/>
                <w:color w:val="000000"/>
              </w:rPr>
              <w:t xml:space="preserve">рганизации работы по формированию </w:t>
            </w:r>
            <w:r w:rsidRPr="002652B1">
              <w:rPr>
                <w:rFonts w:ascii="Times New Roman" w:hAnsi="Times New Roman" w:cs="Times New Roman"/>
                <w:color w:val="000000"/>
              </w:rPr>
              <w:t xml:space="preserve">функциональной грамотности обучающихся, размещенных </w:t>
            </w:r>
            <w:r w:rsidRPr="002652B1">
              <w:rPr>
                <w:rFonts w:ascii="Times New Roman" w:hAnsi="Times New Roman" w:cs="Times New Roman"/>
                <w:color w:val="000000"/>
              </w:rPr>
              <w:br/>
              <w:t xml:space="preserve">на официальных федеральных ресурсах </w:t>
            </w:r>
          </w:p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Педагоги </w:t>
            </w:r>
            <w:r w:rsidRPr="002652B1">
              <w:rPr>
                <w:rFonts w:ascii="Times New Roman" w:hAnsi="Times New Roman" w:cs="Times New Roman"/>
                <w:iCs/>
                <w:color w:val="000000"/>
              </w:rPr>
              <w:t xml:space="preserve"> школы  используют в </w:t>
            </w:r>
            <w:r w:rsidRPr="002652B1">
              <w:rPr>
                <w:rFonts w:ascii="Times New Roman" w:hAnsi="Times New Roman" w:cs="Times New Roman"/>
                <w:color w:val="000000"/>
              </w:rPr>
              <w:t>образовательной деятельности учебно-методические материалы</w:t>
            </w:r>
            <w:r w:rsidRPr="002652B1">
              <w:rPr>
                <w:rFonts w:ascii="Times New Roman" w:hAnsi="Times New Roman" w:cs="Times New Roman"/>
                <w:iCs/>
                <w:color w:val="000000"/>
              </w:rPr>
              <w:t>, размещенные на официальных федеральных ресурсах:</w:t>
            </w:r>
          </w:p>
          <w:p w:rsidR="00DF1615" w:rsidRPr="002652B1" w:rsidRDefault="00DF1615" w:rsidP="001F5297">
            <w:pPr>
              <w:pStyle w:val="a5"/>
              <w:numPr>
                <w:ilvl w:val="0"/>
                <w:numId w:val="2"/>
              </w:numPr>
              <w:ind w:left="0" w:firstLine="296"/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открытый банк заданий для формирования функциональной грамотности обучающихся на цифровой платформе http://skiv.instrao.ru/</w:t>
            </w:r>
          </w:p>
          <w:p w:rsidR="00DF1615" w:rsidRPr="002652B1" w:rsidRDefault="00DF1615" w:rsidP="001F5297">
            <w:pPr>
              <w:pStyle w:val="a5"/>
              <w:numPr>
                <w:ilvl w:val="0"/>
                <w:numId w:val="2"/>
              </w:numPr>
              <w:ind w:left="0" w:firstLine="296"/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открытый банк заданий для оценки естественнонаучной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52B1">
              <w:rPr>
                <w:rFonts w:ascii="Times New Roman" w:hAnsi="Times New Roman" w:cs="Times New Roman"/>
                <w:color w:val="000000"/>
              </w:rPr>
              <w:t>https://fipi.ru/otkrytyy-bank-zadaniy-dlya-otsenki-yestestvennonauchnoy-gramotnosti</w:t>
            </w:r>
          </w:p>
          <w:p w:rsidR="00DF1615" w:rsidRPr="002652B1" w:rsidRDefault="00DF1615" w:rsidP="001F5297">
            <w:pPr>
              <w:pStyle w:val="a5"/>
              <w:numPr>
                <w:ilvl w:val="0"/>
                <w:numId w:val="2"/>
              </w:numPr>
              <w:ind w:left="0" w:firstLine="296"/>
              <w:rPr>
                <w:rFonts w:ascii="Times New Roman" w:hAnsi="Times New Roman" w:cs="Times New Roman"/>
                <w:iCs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 xml:space="preserve">открытый банк заданий для оценки читательской грамотности </w:t>
            </w:r>
            <w:hyperlink r:id="rId6" w:history="1">
              <w:r w:rsidRPr="0022760F">
                <w:rPr>
                  <w:rStyle w:val="a6"/>
                  <w:rFonts w:ascii="Times New Roman" w:hAnsi="Times New Roman" w:cs="Times New Roman"/>
                </w:rPr>
                <w:t>https://fipi.ru/otkrytyy-bank-zadani-chitatelskoi-gramotnosti</w:t>
              </w:r>
            </w:hyperlink>
          </w:p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2081" w:type="pct"/>
          </w:tcPr>
          <w:p w:rsidR="00DF1615" w:rsidRPr="002652B1" w:rsidRDefault="00DF1615" w:rsidP="00DF16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семинаров по вопросам </w:t>
            </w:r>
            <w:r>
              <w:rPr>
                <w:rFonts w:ascii="Times New Roman" w:hAnsi="Times New Roman" w:cs="Times New Roman"/>
              </w:rPr>
              <w:lastRenderedPageBreak/>
              <w:t>функциональной грамотности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lastRenderedPageBreak/>
              <w:t>Январь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lastRenderedPageBreak/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Сапрыкина Н.Н.</w:t>
            </w:r>
          </w:p>
        </w:tc>
        <w:tc>
          <w:tcPr>
            <w:tcW w:w="1628" w:type="pct"/>
          </w:tcPr>
          <w:p w:rsidR="00DF1615" w:rsidRDefault="00DF1615" w:rsidP="001F5297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Протоколы заседаний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ПО</w:t>
            </w:r>
            <w:proofErr w:type="gramEnd"/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1.6</w:t>
            </w:r>
          </w:p>
        </w:tc>
        <w:tc>
          <w:tcPr>
            <w:tcW w:w="2081" w:type="pct"/>
          </w:tcPr>
          <w:p w:rsidR="00DF1615" w:rsidRPr="00DF1615" w:rsidRDefault="00DF1615" w:rsidP="001F5297">
            <w:pPr>
              <w:pStyle w:val="Default"/>
              <w:rPr>
                <w:sz w:val="22"/>
                <w:szCs w:val="22"/>
              </w:rPr>
            </w:pPr>
            <w:r w:rsidRPr="00DF1615">
              <w:rPr>
                <w:sz w:val="22"/>
                <w:szCs w:val="22"/>
              </w:rPr>
              <w:t xml:space="preserve">Участие в региональном мониторинге использования плана – графика </w:t>
            </w:r>
            <w:r w:rsidR="001F3077">
              <w:rPr>
                <w:sz w:val="22"/>
                <w:szCs w:val="22"/>
              </w:rPr>
              <w:t>работы по формированию функциональной грамотности</w:t>
            </w:r>
          </w:p>
        </w:tc>
        <w:tc>
          <w:tcPr>
            <w:tcW w:w="421" w:type="pct"/>
          </w:tcPr>
          <w:p w:rsidR="00DF1615" w:rsidRPr="002652B1" w:rsidRDefault="001F3077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Ноябрь, декабрь,2024</w:t>
            </w:r>
          </w:p>
        </w:tc>
        <w:tc>
          <w:tcPr>
            <w:tcW w:w="606" w:type="pct"/>
          </w:tcPr>
          <w:p w:rsidR="00DF1615" w:rsidRPr="002652B1" w:rsidRDefault="001F3077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28" w:type="pct"/>
          </w:tcPr>
          <w:p w:rsidR="00DF1615" w:rsidRPr="002652B1" w:rsidRDefault="001F3077" w:rsidP="001F5297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Приняли участие в мониторинге</w:t>
            </w:r>
          </w:p>
        </w:tc>
      </w:tr>
      <w:tr w:rsidR="00DF1615" w:rsidRPr="002652B1" w:rsidTr="001F5297">
        <w:tc>
          <w:tcPr>
            <w:tcW w:w="5000" w:type="pct"/>
            <w:gridSpan w:val="5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652B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652B1">
              <w:rPr>
                <w:rFonts w:ascii="Times New Roman" w:hAnsi="Times New Roman" w:cs="Times New Roman"/>
                <w:b/>
              </w:rPr>
              <w:t xml:space="preserve">Повышение квалификации и методическая поддержка педагогов </w:t>
            </w:r>
            <w:r w:rsidRPr="002652B1">
              <w:rPr>
                <w:rFonts w:ascii="Times New Roman" w:hAnsi="Times New Roman" w:cs="Times New Roman"/>
                <w:b/>
              </w:rPr>
              <w:br/>
              <w:t>по вопросам формирования и оценки функциональной грамотности обучающихся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>Формированиезаявкииобеспечениеповышенияквалификациипедагогическихработниковобщеобразовательных организаций по вопросам формирования и</w:t>
            </w:r>
            <w:r w:rsidR="001F3077">
              <w:rPr>
                <w:rFonts w:ascii="Times New Roman" w:hAnsi="Times New Roman" w:cs="Times New Roman"/>
              </w:rPr>
              <w:t xml:space="preserve"> </w:t>
            </w:r>
            <w:r w:rsidRPr="002652B1">
              <w:rPr>
                <w:rFonts w:ascii="Times New Roman" w:hAnsi="Times New Roman" w:cs="Times New Roman"/>
              </w:rPr>
              <w:t>оценки функциональной грамотности обучающихся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2652B1">
              <w:rPr>
                <w:rFonts w:ascii="Times New Roman" w:hAnsi="Times New Roman" w:cs="Times New Roman"/>
                <w:iCs/>
                <w:color w:val="000000"/>
              </w:rPr>
              <w:t>В соответствии с региональным планом графиком курсовой подготовки</w:t>
            </w:r>
          </w:p>
          <w:p w:rsidR="00DF1615" w:rsidRPr="002652B1" w:rsidRDefault="00DF1615" w:rsidP="001F5297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DF1615" w:rsidRPr="002652B1" w:rsidRDefault="00DF1615" w:rsidP="001F5297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DF1615" w:rsidRPr="002652B1" w:rsidRDefault="00DF1615" w:rsidP="001F5297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Директор школы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Прохорова Н.М.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Зам. директора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Сапрыкина Н.Н., Субботина Л.В.</w:t>
            </w:r>
          </w:p>
        </w:tc>
        <w:tc>
          <w:tcPr>
            <w:tcW w:w="1628" w:type="pct"/>
          </w:tcPr>
          <w:p w:rsidR="00DF1615" w:rsidRPr="002652B1" w:rsidRDefault="001F3077" w:rsidP="001F529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Учителя проходят курсовую подготовку по мере выполнения плана графика курсовой подготовки 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081" w:type="pct"/>
          </w:tcPr>
          <w:p w:rsidR="00DF1615" w:rsidRPr="002652B1" w:rsidRDefault="00DF1615" w:rsidP="001F307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2B1">
              <w:rPr>
                <w:rFonts w:ascii="Times New Roman" w:hAnsi="Times New Roman" w:cs="Times New Roman"/>
              </w:rPr>
              <w:t>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2B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региональных </w:t>
            </w:r>
            <w:r w:rsidRPr="002652B1">
              <w:rPr>
                <w:rFonts w:ascii="Times New Roman" w:hAnsi="Times New Roman" w:cs="Times New Roman"/>
              </w:rPr>
              <w:t xml:space="preserve">мероприятиях </w:t>
            </w:r>
            <w:r w:rsidRPr="002652B1">
              <w:rPr>
                <w:rFonts w:ascii="Times New Roman" w:hAnsi="Times New Roman" w:cs="Times New Roman"/>
              </w:rPr>
              <w:br/>
              <w:t xml:space="preserve">по вопросам формирования и оценки функциональной грамотности обучающихся (совещания, конференции, </w:t>
            </w:r>
            <w:proofErr w:type="spellStart"/>
            <w:r w:rsidRPr="002652B1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2652B1">
              <w:rPr>
                <w:rFonts w:ascii="Times New Roman" w:hAnsi="Times New Roman" w:cs="Times New Roman"/>
              </w:rPr>
              <w:t>, семинары, мастер-классы, конкурсы)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1F3077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28" w:type="pct"/>
          </w:tcPr>
          <w:p w:rsidR="00DF1615" w:rsidRPr="002652B1" w:rsidRDefault="001F3077" w:rsidP="001F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  <w:r w:rsidR="00DF1615">
              <w:rPr>
                <w:rFonts w:ascii="Times New Roman" w:hAnsi="Times New Roman" w:cs="Times New Roman"/>
              </w:rPr>
              <w:t xml:space="preserve"> </w:t>
            </w:r>
            <w:r w:rsidR="00DF1615" w:rsidRPr="002652B1">
              <w:rPr>
                <w:rFonts w:ascii="Times New Roman" w:hAnsi="Times New Roman" w:cs="Times New Roman"/>
              </w:rPr>
              <w:t>прин</w:t>
            </w:r>
            <w:r>
              <w:rPr>
                <w:rFonts w:ascii="Times New Roman" w:hAnsi="Times New Roman" w:cs="Times New Roman"/>
              </w:rPr>
              <w:t xml:space="preserve">имают </w:t>
            </w:r>
            <w:r w:rsidR="00DF1615" w:rsidRPr="002652B1">
              <w:rPr>
                <w:rFonts w:ascii="Times New Roman" w:hAnsi="Times New Roman" w:cs="Times New Roman"/>
              </w:rPr>
              <w:t xml:space="preserve">участие </w:t>
            </w:r>
            <w:r w:rsidR="00DF1615">
              <w:rPr>
                <w:rFonts w:ascii="Times New Roman" w:hAnsi="Times New Roman" w:cs="Times New Roman"/>
              </w:rPr>
              <w:t xml:space="preserve">в </w:t>
            </w:r>
            <w:r w:rsidR="00DF1615" w:rsidRPr="002652B1">
              <w:rPr>
                <w:rFonts w:ascii="Times New Roman" w:hAnsi="Times New Roman" w:cs="Times New Roman"/>
              </w:rPr>
              <w:t xml:space="preserve">совещаниях, конференциях, </w:t>
            </w:r>
            <w:proofErr w:type="spellStart"/>
            <w:r w:rsidR="00DF1615" w:rsidRPr="002652B1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DF1615" w:rsidRPr="002652B1">
              <w:rPr>
                <w:rFonts w:ascii="Times New Roman" w:hAnsi="Times New Roman" w:cs="Times New Roman"/>
              </w:rPr>
              <w:t>, семинарах, мастер-классах по вопросам формирования и оценки функциональной грамотности обучающихся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трансляция успешного опыта педагогов школы по формированию и оценки функциональной грамотности</w:t>
            </w:r>
          </w:p>
        </w:tc>
        <w:tc>
          <w:tcPr>
            <w:tcW w:w="421" w:type="pct"/>
          </w:tcPr>
          <w:p w:rsidR="00DF1615" w:rsidRPr="002652B1" w:rsidRDefault="00DF1615" w:rsidP="001F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</w:t>
            </w:r>
            <w:r w:rsidR="001F3077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 школы</w:t>
            </w:r>
          </w:p>
        </w:tc>
        <w:tc>
          <w:tcPr>
            <w:tcW w:w="1628" w:type="pct"/>
          </w:tcPr>
          <w:p w:rsidR="00DF1615" w:rsidRDefault="001F3077" w:rsidP="001F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081" w:type="pct"/>
          </w:tcPr>
          <w:p w:rsidR="00DF1615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школы в региональной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онлайн</w:t>
            </w:r>
            <w:r w:rsidR="001F3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олимпиаде для педагогов по формированию функциональной грамотности </w:t>
            </w:r>
          </w:p>
        </w:tc>
        <w:tc>
          <w:tcPr>
            <w:tcW w:w="421" w:type="pct"/>
          </w:tcPr>
          <w:p w:rsidR="00DF1615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Ноябрь, 2024</w:t>
            </w:r>
          </w:p>
        </w:tc>
        <w:tc>
          <w:tcPr>
            <w:tcW w:w="606" w:type="pct"/>
          </w:tcPr>
          <w:p w:rsidR="00DF1615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 школы</w:t>
            </w:r>
          </w:p>
        </w:tc>
        <w:tc>
          <w:tcPr>
            <w:tcW w:w="1628" w:type="pct"/>
          </w:tcPr>
          <w:p w:rsidR="00DF1615" w:rsidRDefault="001F3077" w:rsidP="001F529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Приняли участие в региональной онлай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олимпиаде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081" w:type="pct"/>
          </w:tcPr>
          <w:p w:rsidR="00DF1615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педагогов  школы </w:t>
            </w:r>
            <w:r w:rsidRPr="002946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треке «Формирование и оценка функциональной грамотности обучающихся: региональный опыт» в рамках межрегиональной научно-практической онлайн-конференции «Реализация ФГОС общего образования: управленческие практики и методическое сопровождение»</w:t>
            </w:r>
          </w:p>
        </w:tc>
        <w:tc>
          <w:tcPr>
            <w:tcW w:w="421" w:type="pct"/>
          </w:tcPr>
          <w:p w:rsidR="00DF1615" w:rsidRPr="002946BF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апреля </w:t>
            </w: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294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06" w:type="pct"/>
          </w:tcPr>
          <w:p w:rsidR="00DF1615" w:rsidRPr="002946BF" w:rsidRDefault="001F3077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28" w:type="pct"/>
          </w:tcPr>
          <w:p w:rsidR="00DF1615" w:rsidRPr="005542E5" w:rsidRDefault="001F3077" w:rsidP="001F30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Приняли участие </w:t>
            </w:r>
            <w:r w:rsidR="00DF1615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треке «Формирование </w:t>
            </w:r>
            <w:r w:rsidR="00DF1615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оценка функциональной грамотности </w:t>
            </w:r>
            <w:proofErr w:type="gramStart"/>
            <w:r w:rsidR="00DF1615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F1615" w:rsidRPr="0029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081" w:type="pct"/>
          </w:tcPr>
          <w:p w:rsidR="00DF1615" w:rsidRPr="00046689" w:rsidRDefault="001F3077" w:rsidP="001F529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</w:t>
            </w:r>
            <w:r w:rsidR="00DF1615">
              <w:rPr>
                <w:rFonts w:ascii="Times New Roman" w:hAnsi="Times New Roman"/>
                <w:color w:val="000000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F1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профессиональных затруднений </w:t>
            </w:r>
            <w:r w:rsidR="00DF1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педагогов по вопросам</w:t>
            </w:r>
            <w:r w:rsidR="00DF1615"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421" w:type="pct"/>
          </w:tcPr>
          <w:p w:rsidR="00DF1615" w:rsidRPr="00046689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 2024 года</w:t>
            </w:r>
          </w:p>
        </w:tc>
        <w:tc>
          <w:tcPr>
            <w:tcW w:w="606" w:type="pct"/>
          </w:tcPr>
          <w:p w:rsidR="00DF1615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школы</w:t>
            </w:r>
          </w:p>
          <w:p w:rsidR="00DF1615" w:rsidRPr="00046689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Сапрыкина Н.Н.</w:t>
            </w:r>
          </w:p>
        </w:tc>
        <w:tc>
          <w:tcPr>
            <w:tcW w:w="1628" w:type="pct"/>
          </w:tcPr>
          <w:p w:rsidR="00DF1615" w:rsidRDefault="00DF1615" w:rsidP="001F52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 мониторинг профессиональных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затруднений педагогов по вопросам</w:t>
            </w:r>
            <w:r w:rsidRPr="005542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результаты проанализированы, сформированы целевые группы для индивидуального консультирования</w:t>
            </w:r>
          </w:p>
          <w:p w:rsidR="00DF1615" w:rsidRPr="00046689" w:rsidRDefault="00DF1615" w:rsidP="001F529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615" w:rsidRPr="002652B1" w:rsidTr="001F5297">
        <w:tc>
          <w:tcPr>
            <w:tcW w:w="5000" w:type="pct"/>
            <w:gridSpan w:val="5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52B1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III</w:t>
            </w:r>
            <w:r w:rsidRPr="002652B1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2652B1">
              <w:rPr>
                <w:rFonts w:ascii="Times New Roman" w:hAnsi="Times New Roman" w:cs="Times New Roman"/>
                <w:b/>
              </w:rPr>
              <w:t>Работа с обучающимися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736" w:type="pct"/>
            <w:gridSpan w:val="4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b/>
              </w:rPr>
            </w:pPr>
            <w:r w:rsidRPr="002652B1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2652B1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2652B1">
              <w:rPr>
                <w:rFonts w:ascii="Times New Roman" w:hAnsi="Times New Roman" w:cs="Times New Roman"/>
                <w:b/>
              </w:rPr>
              <w:t xml:space="preserve"> по формированию функциональной грамотности в урочной деятельности 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 xml:space="preserve">Использование в </w:t>
            </w:r>
            <w:r>
              <w:rPr>
                <w:rFonts w:ascii="Times New Roman" w:hAnsi="Times New Roman" w:cs="Times New Roman"/>
              </w:rPr>
              <w:t xml:space="preserve">образовательной деятельности </w:t>
            </w:r>
            <w:r w:rsidRPr="002652B1">
              <w:rPr>
                <w:rFonts w:ascii="Times New Roman" w:hAnsi="Times New Roman" w:cs="Times New Roman"/>
              </w:rPr>
              <w:t xml:space="preserve"> заданий по формированию функциональной грамотности 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 xml:space="preserve">Педагоги школы </w:t>
            </w:r>
          </w:p>
        </w:tc>
        <w:tc>
          <w:tcPr>
            <w:tcW w:w="1628" w:type="pct"/>
          </w:tcPr>
          <w:p w:rsidR="00DF1615" w:rsidRPr="002652B1" w:rsidRDefault="001F3077" w:rsidP="001F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задания 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>Участие в Едином Дне текста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 xml:space="preserve">Февраль 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Педагоги школы</w:t>
            </w:r>
          </w:p>
        </w:tc>
        <w:tc>
          <w:tcPr>
            <w:tcW w:w="1628" w:type="pct"/>
          </w:tcPr>
          <w:p w:rsidR="00DF1615" w:rsidRPr="002652B1" w:rsidRDefault="001F3077" w:rsidP="001F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8-10 классов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736" w:type="pct"/>
            <w:gridSpan w:val="4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b/>
              </w:rPr>
            </w:pPr>
            <w:r w:rsidRPr="002652B1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2652B1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2652B1">
              <w:rPr>
                <w:rFonts w:ascii="Times New Roman" w:hAnsi="Times New Roman" w:cs="Times New Roman"/>
                <w:b/>
              </w:rPr>
              <w:t xml:space="preserve"> по формированию функциональной грамотности во внеурочной деятельности 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>Реализация рабочих программ внеурочной деятельности по направлениям функциональной грамотности в 2023-2024 учебном году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 - май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Учителя 1-4 класса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 xml:space="preserve">Рабочие программы внеурочной деятельности по направлениям функциональной грамотности реализуются </w:t>
            </w:r>
            <w:r w:rsidRPr="002652B1">
              <w:rPr>
                <w:rFonts w:ascii="Times New Roman" w:hAnsi="Times New Roman" w:cs="Times New Roman"/>
              </w:rPr>
              <w:br/>
              <w:t>в 2023-2024 учебном году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3.2.2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>Разработка рабочих программ внеурочной деятельности по направлениям функциональной грамотности для реализации в 2024-2025 учебном году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Август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Учителя 5-9 классов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>Рабочие программы внеурочной деятельности по направлениям функциональной грамотности разработаны для реализации в 2024-2025 учебном году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3.2.3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 xml:space="preserve">Проведение с </w:t>
            </w:r>
            <w:proofErr w:type="gramStart"/>
            <w:r w:rsidRPr="002652B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652B1">
              <w:rPr>
                <w:rFonts w:ascii="Times New Roman" w:hAnsi="Times New Roman" w:cs="Times New Roman"/>
              </w:rPr>
              <w:t xml:space="preserve"> практико-ориентированных мероприятий по развитию функциональной грамотности (тренинги, практикумы и т.п.)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 xml:space="preserve">Учителя школы 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 xml:space="preserve">Организованы и проведены </w:t>
            </w:r>
            <w:proofErr w:type="spellStart"/>
            <w:r w:rsidRPr="002652B1">
              <w:rPr>
                <w:rFonts w:ascii="Times New Roman" w:hAnsi="Times New Roman" w:cs="Times New Roman"/>
              </w:rPr>
              <w:t>собучающимися</w:t>
            </w:r>
            <w:proofErr w:type="spellEnd"/>
            <w:r w:rsidRPr="002652B1">
              <w:rPr>
                <w:rFonts w:ascii="Times New Roman" w:hAnsi="Times New Roman" w:cs="Times New Roman"/>
              </w:rPr>
              <w:t xml:space="preserve"> практико-ориентированные мероприятия по развитию функциональной грамотности (тренинги, практикумы и т.п.)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736" w:type="pct"/>
            <w:gridSpan w:val="4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b/>
              </w:rPr>
            </w:pPr>
            <w:r w:rsidRPr="002652B1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2652B1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2652B1">
              <w:rPr>
                <w:rFonts w:ascii="Times New Roman" w:hAnsi="Times New Roman" w:cs="Times New Roman"/>
                <w:b/>
              </w:rPr>
              <w:t xml:space="preserve"> по формированию функциональной грамотности в системе дополнительного образования 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3.3.1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 xml:space="preserve">Участие обучающихся в занятиях </w:t>
            </w:r>
            <w:r w:rsidRPr="002652B1">
              <w:rPr>
                <w:rFonts w:ascii="Times New Roman" w:hAnsi="Times New Roman" w:cs="Times New Roman"/>
              </w:rPr>
              <w:br/>
              <w:t>по формированию функциональной грамотности на базе центров дополнительного образования «IT-куб», «</w:t>
            </w:r>
            <w:proofErr w:type="spellStart"/>
            <w:r w:rsidRPr="002652B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652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Январь -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 xml:space="preserve">Учителя школы 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2652B1">
              <w:rPr>
                <w:rFonts w:ascii="Times New Roman" w:hAnsi="Times New Roman" w:cs="Times New Roman"/>
              </w:rPr>
              <w:t xml:space="preserve"> обучающихся </w:t>
            </w:r>
            <w:r w:rsidRPr="002652B1"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2652B1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 xml:space="preserve">ями </w:t>
            </w:r>
            <w:r w:rsidRPr="002652B1">
              <w:rPr>
                <w:rFonts w:ascii="Times New Roman" w:hAnsi="Times New Roman" w:cs="Times New Roman"/>
              </w:rPr>
              <w:t xml:space="preserve"> по формированию функциональной грамотности на базе центров дополнительного образования </w:t>
            </w:r>
            <w:r w:rsidRPr="002652B1">
              <w:rPr>
                <w:rFonts w:ascii="Times New Roman" w:hAnsi="Times New Roman" w:cs="Times New Roman"/>
              </w:rPr>
              <w:br/>
              <w:t>«</w:t>
            </w:r>
            <w:r w:rsidRPr="002652B1">
              <w:rPr>
                <w:rFonts w:ascii="Times New Roman" w:hAnsi="Times New Roman" w:cs="Times New Roman"/>
                <w:lang w:val="en-US"/>
              </w:rPr>
              <w:t>IT</w:t>
            </w:r>
            <w:r w:rsidRPr="002652B1">
              <w:rPr>
                <w:rFonts w:ascii="Times New Roman" w:hAnsi="Times New Roman" w:cs="Times New Roman"/>
              </w:rPr>
              <w:t>-куб», «</w:t>
            </w:r>
            <w:proofErr w:type="spellStart"/>
            <w:r w:rsidRPr="002652B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652B1">
              <w:rPr>
                <w:rFonts w:ascii="Times New Roman" w:hAnsi="Times New Roman" w:cs="Times New Roman"/>
              </w:rPr>
              <w:t>»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3.3.2</w:t>
            </w:r>
          </w:p>
        </w:tc>
        <w:tc>
          <w:tcPr>
            <w:tcW w:w="2081" w:type="pct"/>
          </w:tcPr>
          <w:p w:rsidR="00DF1615" w:rsidRPr="00486223" w:rsidRDefault="00DF1615" w:rsidP="001F5297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86223">
              <w:rPr>
                <w:rFonts w:ascii="Times New Roman" w:hAnsi="Times New Roman" w:cs="Times New Roman"/>
                <w:color w:val="FF0000"/>
              </w:rPr>
              <w:t xml:space="preserve">ВД  «Функциональная грамотность » по формированию функциональной грамотности  для учащихся 1-4 классов 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Учителя предметники, классные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руководители</w:t>
            </w:r>
          </w:p>
        </w:tc>
        <w:tc>
          <w:tcPr>
            <w:tcW w:w="1628" w:type="pct"/>
          </w:tcPr>
          <w:p w:rsidR="00DF1615" w:rsidRDefault="00DF1615" w:rsidP="001F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Проведены занятия в рамках внеурочной деятельности по формированию функциональной грамотности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3.3.3</w:t>
            </w:r>
          </w:p>
        </w:tc>
        <w:tc>
          <w:tcPr>
            <w:tcW w:w="2081" w:type="pct"/>
          </w:tcPr>
          <w:p w:rsidR="00DF1615" w:rsidRPr="00486223" w:rsidRDefault="00DF1615" w:rsidP="001F5297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86223">
              <w:rPr>
                <w:rFonts w:ascii="Times New Roman" w:hAnsi="Times New Roman" w:cs="Times New Roman"/>
                <w:color w:val="FF0000"/>
              </w:rPr>
              <w:t>ВД  «</w:t>
            </w:r>
            <w:r>
              <w:rPr>
                <w:rFonts w:ascii="Times New Roman" w:hAnsi="Times New Roman" w:cs="Times New Roman"/>
                <w:color w:val="FF0000"/>
              </w:rPr>
              <w:t>Билет в будущее</w:t>
            </w:r>
            <w:r w:rsidRPr="00486223">
              <w:rPr>
                <w:rFonts w:ascii="Times New Roman" w:hAnsi="Times New Roman" w:cs="Times New Roman"/>
                <w:color w:val="FF0000"/>
              </w:rPr>
              <w:t xml:space="preserve"> » по формированию функциональной грамотности  для учащихся </w:t>
            </w:r>
            <w:r>
              <w:rPr>
                <w:rFonts w:ascii="Times New Roman" w:hAnsi="Times New Roman" w:cs="Times New Roman"/>
                <w:color w:val="FF0000"/>
              </w:rPr>
              <w:t>5-9</w:t>
            </w:r>
            <w:r w:rsidRPr="00486223">
              <w:rPr>
                <w:rFonts w:ascii="Times New Roman" w:hAnsi="Times New Roman" w:cs="Times New Roman"/>
                <w:color w:val="FF0000"/>
              </w:rPr>
              <w:t xml:space="preserve"> классов 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 предметники, классные руководители</w:t>
            </w:r>
          </w:p>
        </w:tc>
        <w:tc>
          <w:tcPr>
            <w:tcW w:w="1628" w:type="pct"/>
          </w:tcPr>
          <w:p w:rsidR="00DF1615" w:rsidRDefault="00DF1615" w:rsidP="001F5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 экскурсии, внеклассные мероприятия, диспуты по формированию функциональной грамотности  в рамках курса «Билет в будущее»</w:t>
            </w:r>
          </w:p>
        </w:tc>
      </w:tr>
      <w:tr w:rsidR="00DF1615" w:rsidRPr="002652B1" w:rsidTr="001F5297">
        <w:tc>
          <w:tcPr>
            <w:tcW w:w="5000" w:type="pct"/>
            <w:gridSpan w:val="5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652B1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2652B1">
              <w:rPr>
                <w:rFonts w:ascii="Times New Roman" w:hAnsi="Times New Roman" w:cs="Times New Roman"/>
                <w:b/>
                <w:bCs/>
              </w:rPr>
              <w:t>. Итоговые мероприятия</w:t>
            </w:r>
          </w:p>
        </w:tc>
      </w:tr>
      <w:tr w:rsidR="00DF1615" w:rsidRPr="002652B1" w:rsidTr="001F5297">
        <w:tc>
          <w:tcPr>
            <w:tcW w:w="264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  <w:color w:val="000000"/>
              </w:rPr>
            </w:pPr>
            <w:r w:rsidRPr="002652B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081" w:type="pct"/>
          </w:tcPr>
          <w:p w:rsidR="00DF1615" w:rsidRPr="002652B1" w:rsidRDefault="00DF1615" w:rsidP="001F5297">
            <w:pPr>
              <w:pStyle w:val="a5"/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>Анализ результатов проведенных мероприятий, подготовка аналитического отчета</w:t>
            </w:r>
          </w:p>
        </w:tc>
        <w:tc>
          <w:tcPr>
            <w:tcW w:w="421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Ноябрь - декабрь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2024 года</w:t>
            </w:r>
          </w:p>
        </w:tc>
        <w:tc>
          <w:tcPr>
            <w:tcW w:w="606" w:type="pct"/>
          </w:tcPr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Зам директор по УВР Субботина Л.В.</w:t>
            </w:r>
          </w:p>
          <w:p w:rsidR="00DF1615" w:rsidRPr="002652B1" w:rsidRDefault="00DF1615" w:rsidP="001F5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52B1">
              <w:rPr>
                <w:rFonts w:ascii="Times New Roman" w:hAnsi="Times New Roman" w:cs="Times New Roman"/>
                <w:bCs/>
              </w:rPr>
              <w:t>Сапрыкина Н.Н.</w:t>
            </w:r>
          </w:p>
        </w:tc>
        <w:tc>
          <w:tcPr>
            <w:tcW w:w="1628" w:type="pct"/>
          </w:tcPr>
          <w:p w:rsidR="00DF1615" w:rsidRPr="002652B1" w:rsidRDefault="00DF1615" w:rsidP="001F5297">
            <w:pPr>
              <w:rPr>
                <w:rFonts w:ascii="Times New Roman" w:hAnsi="Times New Roman" w:cs="Times New Roman"/>
              </w:rPr>
            </w:pPr>
            <w:r w:rsidRPr="002652B1">
              <w:rPr>
                <w:rFonts w:ascii="Times New Roman" w:hAnsi="Times New Roman" w:cs="Times New Roman"/>
              </w:rPr>
              <w:t xml:space="preserve">Аналитический отчет о проделанной работе подготовлен, доведен до сведения директора </w:t>
            </w:r>
          </w:p>
        </w:tc>
      </w:tr>
    </w:tbl>
    <w:p w:rsidR="00DF1615" w:rsidRPr="001B471B" w:rsidRDefault="00DF1615" w:rsidP="00DF16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highlight w:val="yellow"/>
          <w:lang w:eastAsia="hi-IN" w:bidi="hi-IN"/>
        </w:rPr>
      </w:pPr>
    </w:p>
    <w:p w:rsidR="00DF1615" w:rsidRDefault="00DF1615" w:rsidP="00DF1615"/>
    <w:p w:rsidR="00DD0F01" w:rsidRDefault="00DD0F01"/>
    <w:sectPr w:rsidR="00DD0F01" w:rsidSect="001B47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987"/>
    <w:multiLevelType w:val="hybridMultilevel"/>
    <w:tmpl w:val="4B289D2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B1D2E"/>
    <w:multiLevelType w:val="hybridMultilevel"/>
    <w:tmpl w:val="9CB66242"/>
    <w:lvl w:ilvl="0" w:tplc="285EE96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15"/>
    <w:rsid w:val="001F3077"/>
    <w:rsid w:val="008F58A8"/>
    <w:rsid w:val="00DD0F01"/>
    <w:rsid w:val="00D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15"/>
    <w:pPr>
      <w:ind w:left="720"/>
      <w:contextualSpacing/>
    </w:pPr>
  </w:style>
  <w:style w:type="table" w:styleId="a4">
    <w:name w:val="Table Grid"/>
    <w:basedOn w:val="a1"/>
    <w:uiPriority w:val="39"/>
    <w:rsid w:val="00DF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DF161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F1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F1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15"/>
    <w:pPr>
      <w:ind w:left="720"/>
      <w:contextualSpacing/>
    </w:pPr>
  </w:style>
  <w:style w:type="table" w:styleId="a4">
    <w:name w:val="Table Grid"/>
    <w:basedOn w:val="a1"/>
    <w:uiPriority w:val="39"/>
    <w:rsid w:val="00DF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DF161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F1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F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-chitatelskoi-gramot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RAYbook</cp:lastModifiedBy>
  <cp:revision>2</cp:revision>
  <dcterms:created xsi:type="dcterms:W3CDTF">2024-01-31T08:48:00Z</dcterms:created>
  <dcterms:modified xsi:type="dcterms:W3CDTF">2024-01-31T12:36:00Z</dcterms:modified>
</cp:coreProperties>
</file>